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6D" w:rsidRPr="001F1ABB" w:rsidRDefault="001F1ABB" w:rsidP="001F1ABB">
      <w:pPr>
        <w:pStyle w:val="Bezodstpw"/>
        <w:jc w:val="center"/>
        <w:rPr>
          <w:b/>
          <w:sz w:val="24"/>
          <w:szCs w:val="24"/>
        </w:rPr>
      </w:pPr>
      <w:r w:rsidRPr="001F1ABB">
        <w:rPr>
          <w:b/>
          <w:sz w:val="24"/>
          <w:szCs w:val="24"/>
        </w:rPr>
        <w:t>PROTOKÓŁ ZE SPOTKANIA</w:t>
      </w:r>
    </w:p>
    <w:p w:rsidR="001F1ABB" w:rsidRPr="001F1ABB" w:rsidRDefault="001F1ABB" w:rsidP="001F1ABB">
      <w:pPr>
        <w:pStyle w:val="Bezodstpw"/>
        <w:jc w:val="center"/>
        <w:rPr>
          <w:b/>
          <w:sz w:val="24"/>
          <w:szCs w:val="24"/>
        </w:rPr>
      </w:pPr>
      <w:r w:rsidRPr="001F1ABB">
        <w:rPr>
          <w:b/>
          <w:sz w:val="24"/>
          <w:szCs w:val="24"/>
        </w:rPr>
        <w:t>Zespołu Weryfikującego Wykonalność Projektów</w:t>
      </w:r>
    </w:p>
    <w:p w:rsidR="001F1ABB" w:rsidRDefault="001F1ABB" w:rsidP="001F1ABB">
      <w:pPr>
        <w:pStyle w:val="Bezodstpw"/>
        <w:jc w:val="center"/>
        <w:rPr>
          <w:b/>
          <w:sz w:val="24"/>
          <w:szCs w:val="24"/>
        </w:rPr>
      </w:pPr>
      <w:r w:rsidRPr="001F1ABB">
        <w:rPr>
          <w:b/>
          <w:sz w:val="24"/>
          <w:szCs w:val="24"/>
        </w:rPr>
        <w:t>Zgłoszonych w ramach budżetu partycypacyjneg</w:t>
      </w:r>
      <w:r w:rsidR="006B54E8">
        <w:rPr>
          <w:b/>
          <w:sz w:val="24"/>
          <w:szCs w:val="24"/>
        </w:rPr>
        <w:t>o miasta Tarnowskie Góry na 2019</w:t>
      </w:r>
      <w:r w:rsidRPr="001F1ABB">
        <w:rPr>
          <w:b/>
          <w:sz w:val="24"/>
          <w:szCs w:val="24"/>
        </w:rPr>
        <w:t xml:space="preserve"> rok</w:t>
      </w:r>
    </w:p>
    <w:p w:rsidR="001F1ABB" w:rsidRDefault="001F1ABB" w:rsidP="001F1ABB">
      <w:pPr>
        <w:pStyle w:val="Bezodstpw"/>
        <w:rPr>
          <w:b/>
          <w:sz w:val="24"/>
          <w:szCs w:val="24"/>
        </w:rPr>
      </w:pPr>
    </w:p>
    <w:p w:rsidR="001F1ABB" w:rsidRDefault="001F1ABB" w:rsidP="001F1ABB">
      <w:pPr>
        <w:pStyle w:val="Bezodstpw"/>
        <w:rPr>
          <w:b/>
          <w:sz w:val="24"/>
          <w:szCs w:val="24"/>
        </w:rPr>
      </w:pPr>
    </w:p>
    <w:p w:rsidR="001F1ABB" w:rsidRDefault="001F1ABB" w:rsidP="004F446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B54E8">
        <w:rPr>
          <w:sz w:val="24"/>
          <w:szCs w:val="24"/>
        </w:rPr>
        <w:t>W dniu 17 września</w:t>
      </w:r>
      <w:r>
        <w:rPr>
          <w:sz w:val="24"/>
          <w:szCs w:val="24"/>
        </w:rPr>
        <w:t xml:space="preserve"> 201</w:t>
      </w:r>
      <w:r w:rsidR="006B54E8">
        <w:rPr>
          <w:sz w:val="24"/>
          <w:szCs w:val="24"/>
        </w:rPr>
        <w:t>8</w:t>
      </w:r>
      <w:r>
        <w:rPr>
          <w:sz w:val="24"/>
          <w:szCs w:val="24"/>
        </w:rPr>
        <w:t xml:space="preserve"> roku członkowie Zespołu zweryfikowali projekty zgłoszone w ramach budżetu partycypacyjneg</w:t>
      </w:r>
      <w:r w:rsidR="006B54E8">
        <w:rPr>
          <w:sz w:val="24"/>
          <w:szCs w:val="24"/>
        </w:rPr>
        <w:t>o miasta Tarnowskie Góry na 2019</w:t>
      </w:r>
      <w:r>
        <w:rPr>
          <w:sz w:val="24"/>
          <w:szCs w:val="24"/>
        </w:rPr>
        <w:t xml:space="preserve"> rok w osobach:</w:t>
      </w:r>
    </w:p>
    <w:p w:rsidR="001F1ABB" w:rsidRDefault="001F1ABB" w:rsidP="004F446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Radosław Czajka – naczelnik GI  - przewodniczący Zespołu,</w:t>
      </w:r>
    </w:p>
    <w:p w:rsidR="001F1ABB" w:rsidRDefault="001F1ABB" w:rsidP="004F446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Aleksander Kałka – naczelnik GL – zastępca przewodniczącego Zespołu,</w:t>
      </w:r>
    </w:p>
    <w:p w:rsidR="001F1ABB" w:rsidRDefault="001F1ABB" w:rsidP="004F446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Czyżewska – kierownik </w:t>
      </w:r>
      <w:proofErr w:type="spellStart"/>
      <w:r>
        <w:rPr>
          <w:sz w:val="24"/>
          <w:szCs w:val="24"/>
        </w:rPr>
        <w:t>MZUiM</w:t>
      </w:r>
      <w:proofErr w:type="spellEnd"/>
      <w:r>
        <w:rPr>
          <w:sz w:val="24"/>
          <w:szCs w:val="24"/>
        </w:rPr>
        <w:t xml:space="preserve"> – członek Zespołu,</w:t>
      </w:r>
    </w:p>
    <w:p w:rsidR="001F1ABB" w:rsidRDefault="001F1ABB" w:rsidP="004F446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Piotr Korab – kierownik BPM – członek Zespołu,</w:t>
      </w:r>
    </w:p>
    <w:p w:rsidR="00BA527B" w:rsidRDefault="006B54E8" w:rsidP="004F4468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Bartosz Skawiński</w:t>
      </w:r>
      <w:r w:rsidR="00BA527B">
        <w:rPr>
          <w:sz w:val="24"/>
          <w:szCs w:val="24"/>
        </w:rPr>
        <w:t xml:space="preserve"> – członek Zespołu,</w:t>
      </w:r>
    </w:p>
    <w:p w:rsidR="00BA527B" w:rsidRDefault="00BA527B" w:rsidP="004F4468">
      <w:pPr>
        <w:pStyle w:val="Bezodstpw"/>
        <w:jc w:val="both"/>
        <w:rPr>
          <w:sz w:val="24"/>
          <w:szCs w:val="24"/>
        </w:rPr>
      </w:pPr>
    </w:p>
    <w:p w:rsidR="004F4468" w:rsidRDefault="00DC1334" w:rsidP="004F44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Ustalenia:</w:t>
      </w:r>
    </w:p>
    <w:p w:rsidR="00BA527B" w:rsidRDefault="006B54E8" w:rsidP="004F446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propozycji do </w:t>
      </w:r>
      <w:r w:rsidR="00BA527B">
        <w:rPr>
          <w:sz w:val="24"/>
          <w:szCs w:val="24"/>
        </w:rPr>
        <w:t>Bu</w:t>
      </w:r>
      <w:r w:rsidR="004F4468">
        <w:rPr>
          <w:sz w:val="24"/>
          <w:szCs w:val="24"/>
        </w:rPr>
        <w:t>dżetu P</w:t>
      </w:r>
      <w:r>
        <w:rPr>
          <w:sz w:val="24"/>
          <w:szCs w:val="24"/>
        </w:rPr>
        <w:t>artycypacyjnego na rok 2019</w:t>
      </w:r>
      <w:r w:rsidR="00BA527B">
        <w:rPr>
          <w:sz w:val="24"/>
          <w:szCs w:val="24"/>
        </w:rPr>
        <w:t xml:space="preserve"> wpłynęło 9 wniosków</w:t>
      </w:r>
      <w:r w:rsidR="00DC1334">
        <w:rPr>
          <w:sz w:val="24"/>
          <w:szCs w:val="24"/>
        </w:rPr>
        <w:t>.</w:t>
      </w:r>
      <w:r w:rsidR="00BA527B">
        <w:rPr>
          <w:sz w:val="24"/>
          <w:szCs w:val="24"/>
        </w:rPr>
        <w:t xml:space="preserve"> </w:t>
      </w:r>
    </w:p>
    <w:p w:rsidR="004F4468" w:rsidRDefault="00DC1334" w:rsidP="004F446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Zespół zapoznał się ze złożonymi propozycjami projektów i dokonał</w:t>
      </w:r>
      <w:r w:rsidR="005D2712">
        <w:rPr>
          <w:sz w:val="24"/>
          <w:szCs w:val="24"/>
        </w:rPr>
        <w:t xml:space="preserve"> wcześniejszej</w:t>
      </w:r>
      <w:r>
        <w:rPr>
          <w:sz w:val="24"/>
          <w:szCs w:val="24"/>
        </w:rPr>
        <w:t xml:space="preserve"> analizy pod kątem możliwości realizacji.</w:t>
      </w:r>
    </w:p>
    <w:p w:rsidR="00DC1334" w:rsidRDefault="00DC1334" w:rsidP="004F446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Wyniki przeprowadzonej analizy zostały przedstawione w poniższym zestawieniu</w:t>
      </w:r>
      <w:r w:rsidR="005D2712">
        <w:rPr>
          <w:sz w:val="24"/>
          <w:szCs w:val="24"/>
        </w:rPr>
        <w:t>.</w:t>
      </w:r>
    </w:p>
    <w:p w:rsidR="006B54E8" w:rsidRDefault="006B54E8" w:rsidP="006B54E8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917"/>
        <w:gridCol w:w="1701"/>
        <w:gridCol w:w="3814"/>
      </w:tblGrid>
      <w:tr w:rsidR="006B54E8" w:rsidTr="00DC1334">
        <w:tc>
          <w:tcPr>
            <w:tcW w:w="617" w:type="dxa"/>
          </w:tcPr>
          <w:p w:rsidR="006B54E8" w:rsidRPr="00DC1334" w:rsidRDefault="006B54E8" w:rsidP="00DC133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L.</w:t>
            </w:r>
            <w:r w:rsidR="00DC1334">
              <w:rPr>
                <w:b/>
                <w:sz w:val="24"/>
                <w:szCs w:val="24"/>
              </w:rPr>
              <w:t>p</w:t>
            </w:r>
            <w:r w:rsidRPr="00DC133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6B54E8" w:rsidRPr="00DC1334" w:rsidRDefault="006B54E8" w:rsidP="00DC133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Nazwa projektu</w:t>
            </w:r>
          </w:p>
        </w:tc>
        <w:tc>
          <w:tcPr>
            <w:tcW w:w="1701" w:type="dxa"/>
          </w:tcPr>
          <w:p w:rsidR="006B54E8" w:rsidRPr="00DC1334" w:rsidRDefault="00DC1334" w:rsidP="00DC133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Przeznaczony do głosowania</w:t>
            </w:r>
            <w:r w:rsidR="006B54E8" w:rsidRPr="00DC1334">
              <w:rPr>
                <w:b/>
                <w:sz w:val="24"/>
                <w:szCs w:val="24"/>
              </w:rPr>
              <w:t xml:space="preserve"> (TAK/NIE)</w:t>
            </w:r>
          </w:p>
        </w:tc>
        <w:tc>
          <w:tcPr>
            <w:tcW w:w="3822" w:type="dxa"/>
          </w:tcPr>
          <w:p w:rsidR="006B54E8" w:rsidRPr="00DC1334" w:rsidRDefault="00DC1334" w:rsidP="00DC133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6B54E8" w:rsidTr="00DC1334">
        <w:trPr>
          <w:trHeight w:val="1418"/>
        </w:trPr>
        <w:tc>
          <w:tcPr>
            <w:tcW w:w="617" w:type="dxa"/>
          </w:tcPr>
          <w:p w:rsidR="006B54E8" w:rsidRPr="00DC1334" w:rsidRDefault="006B54E8" w:rsidP="006B54E8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6B54E8" w:rsidRPr="006B54E8" w:rsidRDefault="006B54E8" w:rsidP="006B54E8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Hala pneumatyczna (balon) </w:t>
            </w:r>
            <w:proofErr w:type="spellStart"/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przykrywajaca</w:t>
            </w:r>
            <w:proofErr w:type="spellEnd"/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boisko sztuczne Orlik, całoroczna.  </w:t>
            </w:r>
          </w:p>
        </w:tc>
        <w:tc>
          <w:tcPr>
            <w:tcW w:w="1701" w:type="dxa"/>
          </w:tcPr>
          <w:p w:rsidR="006B54E8" w:rsidRDefault="006B54E8" w:rsidP="006B54E8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95472E" w:rsidRDefault="0095472E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3822" w:type="dxa"/>
          </w:tcPr>
          <w:p w:rsidR="006B54E8" w:rsidRDefault="0095472E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nie uzyskał poparcia minimum 30 osób posiadających czynne prawo wyborcze w Tarnowskich Górach. Wniosek został poparty przez 34 osoby, z czego zaakceptowano 23.Pozostałe wpisy zawierały nieprawidłowe dane lub osoby nie są mieszkańcami Tarnowskich Gór.</w:t>
            </w:r>
          </w:p>
        </w:tc>
      </w:tr>
      <w:tr w:rsidR="006B54E8" w:rsidTr="00DC1334">
        <w:trPr>
          <w:trHeight w:val="1418"/>
        </w:trPr>
        <w:tc>
          <w:tcPr>
            <w:tcW w:w="617" w:type="dxa"/>
          </w:tcPr>
          <w:p w:rsidR="006B54E8" w:rsidRPr="00DC1334" w:rsidRDefault="006B54E8" w:rsidP="006B54E8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6B54E8" w:rsidRPr="006B54E8" w:rsidRDefault="006B54E8" w:rsidP="006B54E8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Rowerowe Miasteczko Ruchu Drogowego </w:t>
            </w:r>
          </w:p>
        </w:tc>
        <w:tc>
          <w:tcPr>
            <w:tcW w:w="1701" w:type="dxa"/>
          </w:tcPr>
          <w:p w:rsidR="0095472E" w:rsidRDefault="0095472E" w:rsidP="006B54E8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6B54E8" w:rsidRDefault="0095472E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3822" w:type="dxa"/>
          </w:tcPr>
          <w:p w:rsidR="006B54E8" w:rsidRDefault="0095472E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Rejon 1</w:t>
            </w:r>
          </w:p>
        </w:tc>
      </w:tr>
      <w:tr w:rsidR="006B54E8" w:rsidTr="00DC1334">
        <w:trPr>
          <w:trHeight w:val="1418"/>
        </w:trPr>
        <w:tc>
          <w:tcPr>
            <w:tcW w:w="617" w:type="dxa"/>
          </w:tcPr>
          <w:p w:rsidR="006B54E8" w:rsidRPr="00DC1334" w:rsidRDefault="006B54E8" w:rsidP="006B54E8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22" w:type="dxa"/>
            <w:vAlign w:val="center"/>
          </w:tcPr>
          <w:p w:rsidR="006B54E8" w:rsidRPr="006B54E8" w:rsidRDefault="006B54E8" w:rsidP="006B54E8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Budowa siłowni zewnętrznej oraz boiska do </w:t>
            </w:r>
            <w:proofErr w:type="spellStart"/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boule</w:t>
            </w:r>
            <w:proofErr w:type="spellEnd"/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 </w:t>
            </w:r>
          </w:p>
        </w:tc>
        <w:tc>
          <w:tcPr>
            <w:tcW w:w="1701" w:type="dxa"/>
          </w:tcPr>
          <w:p w:rsidR="0095472E" w:rsidRDefault="0095472E" w:rsidP="006B54E8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6B54E8" w:rsidRDefault="0095472E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3822" w:type="dxa"/>
          </w:tcPr>
          <w:p w:rsidR="006B54E8" w:rsidRDefault="0095472E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Rejon 3</w:t>
            </w:r>
          </w:p>
        </w:tc>
      </w:tr>
      <w:tr w:rsidR="006B54E8" w:rsidTr="00DC1334">
        <w:trPr>
          <w:trHeight w:val="1418"/>
        </w:trPr>
        <w:tc>
          <w:tcPr>
            <w:tcW w:w="617" w:type="dxa"/>
          </w:tcPr>
          <w:p w:rsidR="006B54E8" w:rsidRPr="00DC1334" w:rsidRDefault="006B54E8" w:rsidP="006B54E8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22" w:type="dxa"/>
            <w:vAlign w:val="center"/>
          </w:tcPr>
          <w:p w:rsidR="006B54E8" w:rsidRPr="006B54E8" w:rsidRDefault="006B54E8" w:rsidP="006B54E8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Remont odcinka spacerowego na terenie zabytkowego parku krajobrazowego \"Park w Reptach i Dolina Dramy\" w Tarnowskich Górach, od parkingu przy ul. Repeckiej, w pobliżu szybów Sylwester i Ewa tzw. Sztolni Czarnego Pstrąga - obiektu należącego do Światowej Listy Dziedzictwa </w:t>
            </w:r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UNESCO, aż do ul. Śniadeckiego. </w:t>
            </w:r>
          </w:p>
        </w:tc>
        <w:tc>
          <w:tcPr>
            <w:tcW w:w="1701" w:type="dxa"/>
          </w:tcPr>
          <w:p w:rsidR="006B54E8" w:rsidRDefault="006B54E8" w:rsidP="006B54E8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95472E" w:rsidRDefault="0095472E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3822" w:type="dxa"/>
          </w:tcPr>
          <w:p w:rsidR="00F42C16" w:rsidRPr="00F42C16" w:rsidRDefault="0095472E" w:rsidP="00F42C1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dnia 14.09.2018r. nie złożono listy poparcia do UM</w:t>
            </w:r>
            <w:r w:rsidR="00F42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42C16">
              <w:rPr>
                <w:sz w:val="24"/>
                <w:szCs w:val="24"/>
              </w:rPr>
              <w:t xml:space="preserve">zgodnie z §4 pkt 6 </w:t>
            </w:r>
            <w:r w:rsidR="00F42C16" w:rsidRPr="00F42C16">
              <w:rPr>
                <w:sz w:val="24"/>
                <w:szCs w:val="24"/>
              </w:rPr>
              <w:t>R</w:t>
            </w:r>
            <w:r w:rsidR="00F42C16">
              <w:rPr>
                <w:sz w:val="24"/>
                <w:szCs w:val="24"/>
              </w:rPr>
              <w:t>egulaminu Budżetu</w:t>
            </w:r>
            <w:r w:rsidR="00F42C16" w:rsidRPr="00F42C16">
              <w:rPr>
                <w:sz w:val="24"/>
                <w:szCs w:val="24"/>
              </w:rPr>
              <w:t xml:space="preserve"> P</w:t>
            </w:r>
            <w:r w:rsidR="00F42C16">
              <w:rPr>
                <w:sz w:val="24"/>
                <w:szCs w:val="24"/>
              </w:rPr>
              <w:t xml:space="preserve">artycypacyjnego </w:t>
            </w:r>
            <w:r w:rsidR="00F42C16" w:rsidRPr="00F42C16">
              <w:rPr>
                <w:sz w:val="24"/>
                <w:szCs w:val="24"/>
              </w:rPr>
              <w:t>M</w:t>
            </w:r>
            <w:r w:rsidR="00F42C16">
              <w:rPr>
                <w:sz w:val="24"/>
                <w:szCs w:val="24"/>
              </w:rPr>
              <w:t>iasta</w:t>
            </w:r>
          </w:p>
          <w:p w:rsidR="006B54E8" w:rsidRDefault="00F42C16" w:rsidP="00F42C16">
            <w:pPr>
              <w:pStyle w:val="Bezodstpw"/>
              <w:jc w:val="both"/>
              <w:rPr>
                <w:sz w:val="24"/>
                <w:szCs w:val="24"/>
              </w:rPr>
            </w:pPr>
            <w:r w:rsidRPr="00F42C1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arnowskie Góry.</w:t>
            </w:r>
          </w:p>
        </w:tc>
      </w:tr>
      <w:tr w:rsidR="006B54E8" w:rsidTr="00DC1334">
        <w:trPr>
          <w:trHeight w:val="1418"/>
        </w:trPr>
        <w:tc>
          <w:tcPr>
            <w:tcW w:w="617" w:type="dxa"/>
          </w:tcPr>
          <w:p w:rsidR="006B54E8" w:rsidRPr="00DC1334" w:rsidRDefault="006B54E8" w:rsidP="006B54E8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22" w:type="dxa"/>
            <w:vAlign w:val="center"/>
          </w:tcPr>
          <w:p w:rsidR="006B54E8" w:rsidRPr="006B54E8" w:rsidRDefault="006B54E8" w:rsidP="006B54E8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"Bezpieczne ulice dla Rept" czyli budowa chodnika wzdłuż ulicy Staszica w Reptach Śląskich (na wysokości numerów 99 - 121) </w:t>
            </w:r>
          </w:p>
        </w:tc>
        <w:tc>
          <w:tcPr>
            <w:tcW w:w="1701" w:type="dxa"/>
          </w:tcPr>
          <w:p w:rsidR="00F42C16" w:rsidRDefault="00F42C16" w:rsidP="006B54E8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6B54E8" w:rsidRDefault="00F42C16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NIE</w:t>
            </w:r>
          </w:p>
        </w:tc>
        <w:tc>
          <w:tcPr>
            <w:tcW w:w="3822" w:type="dxa"/>
          </w:tcPr>
          <w:p w:rsidR="006B54E8" w:rsidRDefault="00F42C16" w:rsidP="00F42C1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nie uzyskał poparcia minimum 30 osób posiadających czynne prawo wyborcze w Tarnowskich Górach.</w:t>
            </w:r>
            <w:r>
              <w:rPr>
                <w:sz w:val="24"/>
                <w:szCs w:val="24"/>
              </w:rPr>
              <w:t xml:space="preserve"> Wniosek został poparty przez 31 osó</w:t>
            </w:r>
            <w:r>
              <w:rPr>
                <w:sz w:val="24"/>
                <w:szCs w:val="24"/>
              </w:rPr>
              <w:t>b, z czego zaakceptowano 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Pozostałe wpisy zawierały nieprawidłowe dane lub osoby nie są mieszkańcami Tarnowskich Gór.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54E8" w:rsidTr="00DC1334">
        <w:trPr>
          <w:trHeight w:val="1418"/>
        </w:trPr>
        <w:tc>
          <w:tcPr>
            <w:tcW w:w="617" w:type="dxa"/>
          </w:tcPr>
          <w:p w:rsidR="006B54E8" w:rsidRPr="00DC1334" w:rsidRDefault="006B54E8" w:rsidP="006B54E8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22" w:type="dxa"/>
            <w:vAlign w:val="center"/>
          </w:tcPr>
          <w:p w:rsidR="006B54E8" w:rsidRPr="006B54E8" w:rsidRDefault="006B54E8" w:rsidP="006B54E8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Budowa jezdni asfaltowej na drodze łączącej ulicę Górniczą z ulicą Rudną  </w:t>
            </w:r>
          </w:p>
        </w:tc>
        <w:tc>
          <w:tcPr>
            <w:tcW w:w="1701" w:type="dxa"/>
          </w:tcPr>
          <w:p w:rsidR="00F42C16" w:rsidRDefault="00F42C16" w:rsidP="006B54E8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6B54E8" w:rsidRDefault="00F42C16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3822" w:type="dxa"/>
          </w:tcPr>
          <w:p w:rsidR="006B54E8" w:rsidRDefault="00F42C16" w:rsidP="00F42C1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nie uzyskał poparcia minimum 30 osób posiadających czynne prawo wyborcze w Tarnowskich Górach. Wniosek został poparty przez 3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osób, z czego zaakceptowano 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 Pozostałe wpisy zawierały nieprawidłowe dane lub osoby nie są mieszkańcami Tarnowskich Gór. Ponadto na dostarczonej papierowej liście poparcia figurowało nazwisko nie wprowadzone wcześniej w formie elektronicznej.</w:t>
            </w:r>
          </w:p>
        </w:tc>
      </w:tr>
      <w:tr w:rsidR="006B54E8" w:rsidTr="00DC1334">
        <w:trPr>
          <w:trHeight w:val="1418"/>
        </w:trPr>
        <w:tc>
          <w:tcPr>
            <w:tcW w:w="617" w:type="dxa"/>
          </w:tcPr>
          <w:p w:rsidR="006B54E8" w:rsidRPr="00DC1334" w:rsidRDefault="006B54E8" w:rsidP="006B54E8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22" w:type="dxa"/>
            <w:vAlign w:val="center"/>
          </w:tcPr>
          <w:p w:rsidR="006B54E8" w:rsidRPr="006B54E8" w:rsidRDefault="006B54E8" w:rsidP="006B54E8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Elektroniczne tablice informacyjne informujące o jakości powietrza oraz najważniejszych informacjach z życia miasta, zlokalizowana przy Przystanku Europa oraz przy skrzyżowaniu Obwodnicy z ulicą Opolską. </w:t>
            </w:r>
          </w:p>
        </w:tc>
        <w:tc>
          <w:tcPr>
            <w:tcW w:w="1701" w:type="dxa"/>
          </w:tcPr>
          <w:p w:rsidR="006B54E8" w:rsidRDefault="006B54E8" w:rsidP="006B54E8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F42C16" w:rsidRDefault="00F42C16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3822" w:type="dxa"/>
          </w:tcPr>
          <w:p w:rsidR="00F42C16" w:rsidRPr="00F42C16" w:rsidRDefault="00F42C16" w:rsidP="00F42C1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dnia 14.09.2018r. nie złożono listy poparcia do UM  zgodnie z §4 pkt 6 </w:t>
            </w:r>
            <w:r w:rsidRPr="00F42C1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egulaminu Budżetu</w:t>
            </w:r>
            <w:r w:rsidRPr="00F42C16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artycypacyjnego </w:t>
            </w:r>
            <w:r w:rsidRPr="00F42C1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iasta</w:t>
            </w:r>
          </w:p>
          <w:p w:rsidR="006B54E8" w:rsidRDefault="00F42C16" w:rsidP="00F42C16">
            <w:pPr>
              <w:pStyle w:val="Bezodstpw"/>
              <w:jc w:val="both"/>
              <w:rPr>
                <w:sz w:val="24"/>
                <w:szCs w:val="24"/>
              </w:rPr>
            </w:pPr>
            <w:r w:rsidRPr="00F42C1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arnowskie Góry.</w:t>
            </w:r>
          </w:p>
        </w:tc>
      </w:tr>
      <w:tr w:rsidR="006B54E8" w:rsidTr="00DC1334">
        <w:trPr>
          <w:trHeight w:val="1418"/>
        </w:trPr>
        <w:tc>
          <w:tcPr>
            <w:tcW w:w="617" w:type="dxa"/>
          </w:tcPr>
          <w:p w:rsidR="006B54E8" w:rsidRPr="00DC1334" w:rsidRDefault="006B54E8" w:rsidP="006B54E8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22" w:type="dxa"/>
            <w:vAlign w:val="center"/>
          </w:tcPr>
          <w:p w:rsidR="006B54E8" w:rsidRPr="006B54E8" w:rsidRDefault="006B54E8" w:rsidP="006B54E8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Multi-funkcyjne siedzenia pod chmurką. Projekt mobilnych, </w:t>
            </w:r>
            <w:proofErr w:type="spellStart"/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multi</w:t>
            </w:r>
            <w:proofErr w:type="spellEnd"/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-funkcyjnych elementów małej architektury. </w:t>
            </w:r>
          </w:p>
        </w:tc>
        <w:tc>
          <w:tcPr>
            <w:tcW w:w="1701" w:type="dxa"/>
          </w:tcPr>
          <w:p w:rsidR="00746584" w:rsidRDefault="00746584" w:rsidP="006B54E8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6B54E8" w:rsidRDefault="00F42C16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3822" w:type="dxa"/>
          </w:tcPr>
          <w:p w:rsidR="006B54E8" w:rsidRDefault="00F42C16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nie uzyskał poparcia minimum 30 osób posiadających czynne prawo wyborcze w Tarnowskich Górach. Wniosek został poparty przez 3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osób, z czego zaakceptowano 27. Pozostałe wpisy zawierały nieprawidłowe dane lub osoby nie są mieszkańcami Tarnowskich Gór.</w:t>
            </w:r>
          </w:p>
        </w:tc>
      </w:tr>
      <w:tr w:rsidR="006B54E8" w:rsidTr="00DC1334">
        <w:trPr>
          <w:trHeight w:val="1418"/>
        </w:trPr>
        <w:tc>
          <w:tcPr>
            <w:tcW w:w="617" w:type="dxa"/>
          </w:tcPr>
          <w:p w:rsidR="006B54E8" w:rsidRPr="00DC1334" w:rsidRDefault="006B54E8" w:rsidP="006B54E8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DC133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22" w:type="dxa"/>
            <w:vAlign w:val="center"/>
          </w:tcPr>
          <w:p w:rsidR="006B54E8" w:rsidRPr="006B54E8" w:rsidRDefault="006B54E8" w:rsidP="006B54E8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B54E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Opatowicach można mieszkać przyjemniej </w:t>
            </w:r>
          </w:p>
        </w:tc>
        <w:tc>
          <w:tcPr>
            <w:tcW w:w="1701" w:type="dxa"/>
          </w:tcPr>
          <w:p w:rsidR="00746584" w:rsidRDefault="00746584" w:rsidP="006B54E8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6B54E8" w:rsidRDefault="00746584" w:rsidP="006B54E8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3822" w:type="dxa"/>
          </w:tcPr>
          <w:p w:rsidR="00F42C16" w:rsidRPr="00F42C16" w:rsidRDefault="00F42C16" w:rsidP="00F42C16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dnia 14.09.2018r. nie złożono listy poparcia do UM  zgodnie z §4 pkt 6 </w:t>
            </w:r>
            <w:r w:rsidRPr="00F42C1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egulaminu Budżetu</w:t>
            </w:r>
            <w:r w:rsidRPr="00F42C16"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</w:rPr>
              <w:t xml:space="preserve">artycypacyjnego </w:t>
            </w:r>
            <w:r w:rsidRPr="00F42C1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iasta</w:t>
            </w:r>
          </w:p>
          <w:p w:rsidR="006B54E8" w:rsidRDefault="00F42C16" w:rsidP="00F42C16">
            <w:pPr>
              <w:pStyle w:val="Bezodstpw"/>
              <w:jc w:val="both"/>
              <w:rPr>
                <w:sz w:val="24"/>
                <w:szCs w:val="24"/>
              </w:rPr>
            </w:pPr>
            <w:r w:rsidRPr="00F42C1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arnowskie Góry.</w:t>
            </w:r>
          </w:p>
        </w:tc>
      </w:tr>
    </w:tbl>
    <w:p w:rsidR="006B54E8" w:rsidRDefault="006B54E8" w:rsidP="006B54E8">
      <w:pPr>
        <w:pStyle w:val="Bezodstpw"/>
        <w:jc w:val="both"/>
        <w:rPr>
          <w:sz w:val="24"/>
          <w:szCs w:val="24"/>
        </w:rPr>
      </w:pPr>
    </w:p>
    <w:p w:rsidR="006B54E8" w:rsidRDefault="006B54E8" w:rsidP="006B54E8">
      <w:pPr>
        <w:pStyle w:val="Bezodstpw"/>
        <w:jc w:val="both"/>
        <w:rPr>
          <w:sz w:val="24"/>
          <w:szCs w:val="24"/>
        </w:rPr>
      </w:pPr>
    </w:p>
    <w:p w:rsidR="004F4468" w:rsidRDefault="004F4468" w:rsidP="004F4468">
      <w:pPr>
        <w:pStyle w:val="Bezodstpw"/>
        <w:jc w:val="both"/>
        <w:rPr>
          <w:sz w:val="24"/>
          <w:szCs w:val="24"/>
        </w:rPr>
      </w:pPr>
    </w:p>
    <w:p w:rsidR="004F4468" w:rsidRDefault="004F4468" w:rsidP="004F446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podpisano:</w:t>
      </w:r>
    </w:p>
    <w:p w:rsidR="004F4468" w:rsidRDefault="004F4468" w:rsidP="004F4468">
      <w:pPr>
        <w:pStyle w:val="Bezodstpw"/>
        <w:jc w:val="both"/>
        <w:rPr>
          <w:sz w:val="24"/>
          <w:szCs w:val="24"/>
        </w:rPr>
      </w:pPr>
    </w:p>
    <w:p w:rsidR="004F4468" w:rsidRDefault="004F4468" w:rsidP="004F446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46584">
        <w:rPr>
          <w:sz w:val="24"/>
          <w:szCs w:val="24"/>
        </w:rPr>
        <w:t xml:space="preserve">. Radosław Czajka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468" w:rsidRDefault="004F4468" w:rsidP="004F4468">
      <w:pPr>
        <w:pStyle w:val="Bezodstpw"/>
        <w:spacing w:line="276" w:lineRule="auto"/>
        <w:jc w:val="both"/>
        <w:rPr>
          <w:sz w:val="24"/>
          <w:szCs w:val="24"/>
        </w:rPr>
      </w:pPr>
    </w:p>
    <w:p w:rsidR="004F4468" w:rsidRDefault="004F4468" w:rsidP="004F446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46584">
        <w:rPr>
          <w:sz w:val="24"/>
          <w:szCs w:val="24"/>
        </w:rPr>
        <w:t>. Aleksander Kałka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468" w:rsidRDefault="004F4468" w:rsidP="004F4468">
      <w:pPr>
        <w:pStyle w:val="Bezodstpw"/>
        <w:spacing w:line="276" w:lineRule="auto"/>
        <w:jc w:val="both"/>
        <w:rPr>
          <w:sz w:val="24"/>
          <w:szCs w:val="24"/>
        </w:rPr>
      </w:pPr>
    </w:p>
    <w:p w:rsidR="004F4468" w:rsidRDefault="004F4468" w:rsidP="004F446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46584">
        <w:rPr>
          <w:sz w:val="24"/>
          <w:szCs w:val="24"/>
        </w:rPr>
        <w:t>. Joanna Czyżewska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468" w:rsidRDefault="004F4468" w:rsidP="004F4468">
      <w:pPr>
        <w:pStyle w:val="Bezodstpw"/>
        <w:spacing w:line="276" w:lineRule="auto"/>
        <w:jc w:val="both"/>
        <w:rPr>
          <w:sz w:val="24"/>
          <w:szCs w:val="24"/>
        </w:rPr>
      </w:pPr>
    </w:p>
    <w:p w:rsidR="004F4468" w:rsidRDefault="004F4468" w:rsidP="004F446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46584">
        <w:rPr>
          <w:sz w:val="24"/>
          <w:szCs w:val="24"/>
        </w:rPr>
        <w:t xml:space="preserve">. wz. Damian </w:t>
      </w:r>
      <w:proofErr w:type="spellStart"/>
      <w:r w:rsidR="00746584">
        <w:rPr>
          <w:sz w:val="24"/>
          <w:szCs w:val="24"/>
        </w:rPr>
        <w:t>Stadler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468" w:rsidRDefault="004F4468" w:rsidP="004F4468">
      <w:pPr>
        <w:pStyle w:val="Bezodstpw"/>
        <w:spacing w:line="276" w:lineRule="auto"/>
        <w:jc w:val="both"/>
        <w:rPr>
          <w:sz w:val="24"/>
          <w:szCs w:val="24"/>
        </w:rPr>
      </w:pPr>
    </w:p>
    <w:p w:rsidR="004F4468" w:rsidRDefault="004F4468" w:rsidP="004F4468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6584">
        <w:rPr>
          <w:sz w:val="24"/>
          <w:szCs w:val="24"/>
        </w:rPr>
        <w:t xml:space="preserve">. </w:t>
      </w:r>
      <w:bookmarkStart w:id="0" w:name="_GoBack"/>
      <w:bookmarkEnd w:id="0"/>
      <w:r w:rsidR="00746584">
        <w:rPr>
          <w:sz w:val="24"/>
          <w:szCs w:val="24"/>
        </w:rPr>
        <w:t>Barosz Skawiński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468" w:rsidRDefault="004F4468" w:rsidP="004F4468">
      <w:pPr>
        <w:pStyle w:val="Bezodstpw"/>
        <w:spacing w:line="276" w:lineRule="auto"/>
        <w:jc w:val="both"/>
        <w:rPr>
          <w:sz w:val="24"/>
          <w:szCs w:val="24"/>
        </w:rPr>
      </w:pPr>
    </w:p>
    <w:sectPr w:rsidR="004F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6264"/>
    <w:multiLevelType w:val="hybridMultilevel"/>
    <w:tmpl w:val="16AE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2410C"/>
    <w:multiLevelType w:val="hybridMultilevel"/>
    <w:tmpl w:val="FAD0A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BB"/>
    <w:rsid w:val="00004123"/>
    <w:rsid w:val="001F1ABB"/>
    <w:rsid w:val="004F4468"/>
    <w:rsid w:val="005D2712"/>
    <w:rsid w:val="006B086D"/>
    <w:rsid w:val="006B54E8"/>
    <w:rsid w:val="00746584"/>
    <w:rsid w:val="0095472E"/>
    <w:rsid w:val="00BA527B"/>
    <w:rsid w:val="00DC1334"/>
    <w:rsid w:val="00F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CFF86-0A8C-464A-8780-194CFD44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123"/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1ABB"/>
    <w:pPr>
      <w:spacing w:after="0" w:line="240" w:lineRule="auto"/>
    </w:pPr>
    <w:rPr>
      <w:rFonts w:ascii="Times New Roman" w:hAnsi="Times New Roman"/>
      <w:sz w:val="28"/>
    </w:rPr>
  </w:style>
  <w:style w:type="table" w:styleId="Tabela-Siatka">
    <w:name w:val="Table Grid"/>
    <w:basedOn w:val="Standardowy"/>
    <w:uiPriority w:val="39"/>
    <w:rsid w:val="006B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Kokot</dc:creator>
  <cp:keywords/>
  <dc:description/>
  <cp:lastModifiedBy>rczajka</cp:lastModifiedBy>
  <cp:revision>2</cp:revision>
  <dcterms:created xsi:type="dcterms:W3CDTF">2018-09-17T11:18:00Z</dcterms:created>
  <dcterms:modified xsi:type="dcterms:W3CDTF">2018-09-17T11:18:00Z</dcterms:modified>
</cp:coreProperties>
</file>